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EDD2E" w14:textId="390E5F43" w:rsidR="00FB45B2" w:rsidRPr="00DF1F81" w:rsidRDefault="00CE3D0C" w:rsidP="00BD596B">
      <w:pPr>
        <w:pStyle w:val="ac"/>
        <w:keepNext/>
      </w:pPr>
      <w:bookmarkStart w:id="0" w:name="_Ref512802541"/>
      <w:r w:rsidRPr="00DF1F81">
        <w:t>Table</w:t>
      </w:r>
      <w:r w:rsidR="00FB45B2" w:rsidRPr="00DF1F81">
        <w:t xml:space="preserve"> </w:t>
      </w:r>
      <w:r w:rsidR="00881F85">
        <w:t>S</w:t>
      </w:r>
      <w:r w:rsidR="00C1437B">
        <w:fldChar w:fldCharType="begin"/>
      </w:r>
      <w:r w:rsidR="00C1437B">
        <w:instrText xml:space="preserve"> SEQ Supplementary_Table \* ARABIC </w:instrText>
      </w:r>
      <w:r w:rsidR="00C1437B">
        <w:fldChar w:fldCharType="separate"/>
      </w:r>
      <w:r w:rsidR="0047103C">
        <w:rPr>
          <w:noProof/>
        </w:rPr>
        <w:t>3</w:t>
      </w:r>
      <w:r w:rsidR="00C1437B">
        <w:rPr>
          <w:noProof/>
        </w:rPr>
        <w:fldChar w:fldCharType="end"/>
      </w:r>
      <w:bookmarkEnd w:id="0"/>
      <w:r w:rsidR="00FB45B2" w:rsidRPr="00DF1F81">
        <w:t xml:space="preserve">. Characteristics between subjects who had medical check-up data and </w:t>
      </w:r>
      <w:r w:rsidR="00C40787" w:rsidRPr="00DF1F81">
        <w:t xml:space="preserve">those </w:t>
      </w:r>
      <w:r w:rsidR="00FB45B2" w:rsidRPr="00DF1F81">
        <w:t>who had not</w:t>
      </w:r>
    </w:p>
    <w:tbl>
      <w:tblPr>
        <w:tblStyle w:val="20"/>
        <w:tblW w:w="0" w:type="auto"/>
        <w:tblLook w:val="0680" w:firstRow="0" w:lastRow="0" w:firstColumn="1" w:lastColumn="0" w:noHBand="1" w:noVBand="1"/>
      </w:tblPr>
      <w:tblGrid>
        <w:gridCol w:w="3340"/>
        <w:gridCol w:w="2381"/>
        <w:gridCol w:w="2381"/>
        <w:gridCol w:w="1080"/>
      </w:tblGrid>
      <w:tr w:rsidR="00FB45B2" w:rsidRPr="00DF1F81" w14:paraId="5C6063FA" w14:textId="77777777" w:rsidTr="00BD596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tcBorders>
              <w:bottom w:val="nil"/>
            </w:tcBorders>
            <w:noWrap/>
            <w:hideMark/>
          </w:tcPr>
          <w:p w14:paraId="7187FDBB" w14:textId="77777777" w:rsidR="00FB45B2" w:rsidRPr="00DF1F81" w:rsidRDefault="00FB45B2" w:rsidP="00BD596B">
            <w:r w:rsidRPr="00DF1F81">
              <w:rPr>
                <w:rFonts w:hint="eastAsia"/>
              </w:rPr>
              <w:t xml:space="preserve">　</w:t>
            </w:r>
          </w:p>
        </w:tc>
        <w:tc>
          <w:tcPr>
            <w:tcW w:w="5842" w:type="dxa"/>
            <w:gridSpan w:val="3"/>
            <w:tcBorders>
              <w:bottom w:val="nil"/>
            </w:tcBorders>
            <w:noWrap/>
            <w:hideMark/>
          </w:tcPr>
          <w:p w14:paraId="091DEED7" w14:textId="0B1B654B" w:rsidR="00FB45B2" w:rsidRPr="00DF1F81" w:rsidRDefault="00FB45B2" w:rsidP="001A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F1F81">
              <w:rPr>
                <w:rFonts w:hint="eastAsia"/>
                <w:b/>
                <w:bCs/>
              </w:rPr>
              <w:t>Medical check-up data</w:t>
            </w:r>
          </w:p>
        </w:tc>
      </w:tr>
      <w:tr w:rsidR="00FB45B2" w:rsidRPr="00DF1F81" w14:paraId="4D947ED8" w14:textId="77777777" w:rsidTr="00BD596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8E85EA9" w14:textId="77777777" w:rsidR="00FB45B2" w:rsidRPr="00DF1F81" w:rsidRDefault="00FB45B2">
            <w:r w:rsidRPr="00DF1F81">
              <w:rPr>
                <w:rFonts w:hint="eastAsia"/>
              </w:rPr>
              <w:t xml:space="preserve">　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584685E" w14:textId="26E6619A" w:rsidR="00FB45B2" w:rsidRPr="00DF1F81" w:rsidRDefault="001A14B6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Abs</w:t>
            </w:r>
            <w:r w:rsidR="00BD596B" w:rsidRPr="00DF1F81">
              <w:rPr>
                <w:b/>
                <w:bCs/>
              </w:rPr>
              <w:t>ent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3A49213" w14:textId="6F3B0A0A" w:rsidR="00FB45B2" w:rsidRPr="00DF1F81" w:rsidRDefault="001A14B6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</w:t>
            </w:r>
            <w:r w:rsidR="00FB45B2" w:rsidRPr="00DF1F81">
              <w:rPr>
                <w:rFonts w:hint="eastAsia"/>
                <w:b/>
                <w:bCs/>
              </w:rPr>
              <w:t>esent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B84B806" w14:textId="698EB7FE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F1F81">
              <w:rPr>
                <w:rFonts w:hint="eastAsia"/>
                <w:b/>
                <w:bCs/>
              </w:rPr>
              <w:t>p-value</w:t>
            </w:r>
            <w:r w:rsidR="001A14B6" w:rsidRPr="001A14B6">
              <w:rPr>
                <w:b/>
                <w:bCs/>
                <w:vertAlign w:val="superscript"/>
              </w:rPr>
              <w:t>1</w:t>
            </w:r>
          </w:p>
        </w:tc>
      </w:tr>
      <w:tr w:rsidR="00FB45B2" w:rsidRPr="00DF1F81" w14:paraId="61BE8D11" w14:textId="77777777" w:rsidTr="00BD596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tcBorders>
              <w:top w:val="single" w:sz="4" w:space="0" w:color="auto"/>
            </w:tcBorders>
            <w:noWrap/>
            <w:hideMark/>
          </w:tcPr>
          <w:p w14:paraId="54D2F4F1" w14:textId="77777777" w:rsidR="00FB45B2" w:rsidRPr="00DF1F81" w:rsidRDefault="00FB45B2" w:rsidP="00BD596B">
            <w:r w:rsidRPr="00DF1F81">
              <w:rPr>
                <w:rFonts w:hint="eastAsia"/>
              </w:rPr>
              <w:t>Total N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noWrap/>
            <w:hideMark/>
          </w:tcPr>
          <w:p w14:paraId="3C0B9E8A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F81">
              <w:rPr>
                <w:rFonts w:hint="eastAsia"/>
              </w:rPr>
              <w:t>525,730 (74.3)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noWrap/>
            <w:hideMark/>
          </w:tcPr>
          <w:p w14:paraId="24CDD792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F81">
              <w:rPr>
                <w:rFonts w:hint="eastAsia"/>
              </w:rPr>
              <w:t>181,933 (25.7)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14:paraId="07D3C1CD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5B2" w:rsidRPr="00DF1F81" w14:paraId="1D7591D3" w14:textId="77777777" w:rsidTr="00BD596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noWrap/>
            <w:hideMark/>
          </w:tcPr>
          <w:p w14:paraId="6636BCD6" w14:textId="3A0BDDD1" w:rsidR="00FB45B2" w:rsidRPr="00DF1F81" w:rsidRDefault="00FB45B2" w:rsidP="001A14B6">
            <w:r w:rsidRPr="00DF1F81">
              <w:rPr>
                <w:rFonts w:hint="eastAsia"/>
              </w:rPr>
              <w:t>Age (</w:t>
            </w:r>
            <w:r w:rsidR="001A14B6">
              <w:rPr>
                <w:rFonts w:hint="eastAsia"/>
              </w:rPr>
              <w:t>y</w:t>
            </w:r>
            <w:r w:rsidRPr="00DF1F81">
              <w:rPr>
                <w:rFonts w:hint="eastAsia"/>
              </w:rPr>
              <w:t>)</w:t>
            </w:r>
            <w:r w:rsidR="001A14B6" w:rsidRPr="001A14B6">
              <w:rPr>
                <w:vertAlign w:val="superscript"/>
              </w:rPr>
              <w:t>2</w:t>
            </w:r>
          </w:p>
        </w:tc>
        <w:tc>
          <w:tcPr>
            <w:tcW w:w="2381" w:type="dxa"/>
            <w:noWrap/>
            <w:hideMark/>
          </w:tcPr>
          <w:p w14:paraId="5CF73AA7" w14:textId="6DFF59E5" w:rsidR="00FB45B2" w:rsidRPr="00DF1F81" w:rsidRDefault="00FB45B2" w:rsidP="001A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F81">
              <w:rPr>
                <w:rFonts w:hint="eastAsia"/>
              </w:rPr>
              <w:t xml:space="preserve">41.03 </w:t>
            </w:r>
            <w:r w:rsidR="001A14B6" w:rsidRPr="001A14B6">
              <w:rPr>
                <w:rFonts w:hint="eastAsia"/>
              </w:rPr>
              <w:t>±</w:t>
            </w:r>
            <w:r w:rsidR="001A14B6">
              <w:rPr>
                <w:rFonts w:hint="eastAsia"/>
              </w:rPr>
              <w:t xml:space="preserve"> </w:t>
            </w:r>
            <w:r w:rsidRPr="00DF1F81">
              <w:rPr>
                <w:rFonts w:hint="eastAsia"/>
              </w:rPr>
              <w:t>15.1</w:t>
            </w:r>
          </w:p>
        </w:tc>
        <w:tc>
          <w:tcPr>
            <w:tcW w:w="2381" w:type="dxa"/>
            <w:noWrap/>
            <w:hideMark/>
          </w:tcPr>
          <w:p w14:paraId="1391FB80" w14:textId="5363FAC8" w:rsidR="00FB45B2" w:rsidRPr="00DF1F81" w:rsidRDefault="00FB45B2" w:rsidP="001A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F81">
              <w:rPr>
                <w:rFonts w:hint="eastAsia"/>
              </w:rPr>
              <w:t xml:space="preserve">43.63 </w:t>
            </w:r>
            <w:r w:rsidR="001A14B6" w:rsidRPr="001A14B6">
              <w:rPr>
                <w:rFonts w:hint="eastAsia"/>
              </w:rPr>
              <w:t>±</w:t>
            </w:r>
            <w:r w:rsidR="001A14B6">
              <w:rPr>
                <w:b/>
              </w:rPr>
              <w:t xml:space="preserve"> </w:t>
            </w:r>
            <w:r w:rsidRPr="00DF1F81">
              <w:rPr>
                <w:rFonts w:hint="eastAsia"/>
              </w:rPr>
              <w:t>13.5</w:t>
            </w:r>
          </w:p>
        </w:tc>
        <w:tc>
          <w:tcPr>
            <w:tcW w:w="1080" w:type="dxa"/>
            <w:noWrap/>
            <w:hideMark/>
          </w:tcPr>
          <w:p w14:paraId="626A2761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F81">
              <w:rPr>
                <w:rFonts w:hint="eastAsia"/>
              </w:rPr>
              <w:t>&lt;0.001</w:t>
            </w:r>
          </w:p>
        </w:tc>
      </w:tr>
      <w:tr w:rsidR="00FB45B2" w:rsidRPr="00DF1F81" w14:paraId="41183EEB" w14:textId="77777777" w:rsidTr="00BD596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noWrap/>
            <w:hideMark/>
          </w:tcPr>
          <w:p w14:paraId="42682079" w14:textId="77777777" w:rsidR="00FB45B2" w:rsidRPr="00DF1F81" w:rsidRDefault="00FB45B2" w:rsidP="00BD596B">
            <w:r w:rsidRPr="00DF1F81">
              <w:rPr>
                <w:rFonts w:hint="eastAsia"/>
              </w:rPr>
              <w:t>Sex</w:t>
            </w:r>
          </w:p>
        </w:tc>
        <w:tc>
          <w:tcPr>
            <w:tcW w:w="2381" w:type="dxa"/>
            <w:noWrap/>
            <w:hideMark/>
          </w:tcPr>
          <w:p w14:paraId="2FB28D1D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81" w:type="dxa"/>
            <w:noWrap/>
            <w:hideMark/>
          </w:tcPr>
          <w:p w14:paraId="6FDC4C20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noWrap/>
            <w:hideMark/>
          </w:tcPr>
          <w:p w14:paraId="71616979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5B2" w:rsidRPr="00DF1F81" w14:paraId="26A609A0" w14:textId="77777777" w:rsidTr="00BD596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noWrap/>
            <w:hideMark/>
          </w:tcPr>
          <w:p w14:paraId="5A328FDE" w14:textId="77777777" w:rsidR="00FB45B2" w:rsidRPr="00DF1F81" w:rsidRDefault="00FB45B2" w:rsidP="00BD596B">
            <w:r w:rsidRPr="00DF1F81">
              <w:rPr>
                <w:rFonts w:hint="eastAsia"/>
              </w:rPr>
              <w:t xml:space="preserve">  Male</w:t>
            </w:r>
          </w:p>
        </w:tc>
        <w:tc>
          <w:tcPr>
            <w:tcW w:w="2381" w:type="dxa"/>
            <w:noWrap/>
            <w:hideMark/>
          </w:tcPr>
          <w:p w14:paraId="60C610F6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F81">
              <w:rPr>
                <w:rFonts w:hint="eastAsia"/>
              </w:rPr>
              <w:t>239,391 (45.5)</w:t>
            </w:r>
          </w:p>
        </w:tc>
        <w:tc>
          <w:tcPr>
            <w:tcW w:w="2381" w:type="dxa"/>
            <w:noWrap/>
            <w:hideMark/>
          </w:tcPr>
          <w:p w14:paraId="29859AFD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F81">
              <w:rPr>
                <w:rFonts w:hint="eastAsia"/>
              </w:rPr>
              <w:t>108,020 (59.4)</w:t>
            </w:r>
          </w:p>
        </w:tc>
        <w:tc>
          <w:tcPr>
            <w:tcW w:w="1080" w:type="dxa"/>
            <w:noWrap/>
            <w:hideMark/>
          </w:tcPr>
          <w:p w14:paraId="0597ABCA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F81">
              <w:rPr>
                <w:rFonts w:hint="eastAsia"/>
              </w:rPr>
              <w:t>&lt;0.001</w:t>
            </w:r>
          </w:p>
        </w:tc>
      </w:tr>
      <w:tr w:rsidR="00FB45B2" w:rsidRPr="00DF1F81" w14:paraId="7647F373" w14:textId="77777777" w:rsidTr="00BD596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noWrap/>
            <w:hideMark/>
          </w:tcPr>
          <w:p w14:paraId="4ACBFD2A" w14:textId="77777777" w:rsidR="00FB45B2" w:rsidRPr="00DF1F81" w:rsidRDefault="00FB45B2" w:rsidP="00BD596B">
            <w:r w:rsidRPr="00DF1F81">
              <w:rPr>
                <w:rFonts w:hint="eastAsia"/>
              </w:rPr>
              <w:t xml:space="preserve">  Female</w:t>
            </w:r>
          </w:p>
        </w:tc>
        <w:tc>
          <w:tcPr>
            <w:tcW w:w="2381" w:type="dxa"/>
            <w:noWrap/>
            <w:hideMark/>
          </w:tcPr>
          <w:p w14:paraId="0EBC1D63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F81">
              <w:rPr>
                <w:rFonts w:hint="eastAsia"/>
              </w:rPr>
              <w:t>286,339 (54.5)</w:t>
            </w:r>
          </w:p>
        </w:tc>
        <w:tc>
          <w:tcPr>
            <w:tcW w:w="2381" w:type="dxa"/>
            <w:noWrap/>
            <w:hideMark/>
          </w:tcPr>
          <w:p w14:paraId="61C00C5F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F81">
              <w:rPr>
                <w:rFonts w:hint="eastAsia"/>
              </w:rPr>
              <w:t>73,913 (40.6)</w:t>
            </w:r>
          </w:p>
        </w:tc>
        <w:tc>
          <w:tcPr>
            <w:tcW w:w="1080" w:type="dxa"/>
            <w:noWrap/>
            <w:hideMark/>
          </w:tcPr>
          <w:p w14:paraId="1FA77533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5B2" w:rsidRPr="00DF1F81" w14:paraId="3939291C" w14:textId="77777777" w:rsidTr="00BD596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noWrap/>
            <w:hideMark/>
          </w:tcPr>
          <w:p w14:paraId="41537F62" w14:textId="77777777" w:rsidR="00FB45B2" w:rsidRPr="00DF1F81" w:rsidRDefault="00FB45B2" w:rsidP="00BD596B">
            <w:r w:rsidRPr="00DF1F81">
              <w:rPr>
                <w:rFonts w:hint="eastAsia"/>
              </w:rPr>
              <w:t>Comorbidities</w:t>
            </w:r>
          </w:p>
        </w:tc>
        <w:tc>
          <w:tcPr>
            <w:tcW w:w="2381" w:type="dxa"/>
            <w:noWrap/>
            <w:hideMark/>
          </w:tcPr>
          <w:p w14:paraId="3B4AAF23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81" w:type="dxa"/>
            <w:noWrap/>
            <w:hideMark/>
          </w:tcPr>
          <w:p w14:paraId="3B2DB811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noWrap/>
            <w:hideMark/>
          </w:tcPr>
          <w:p w14:paraId="63FB42A9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5B2" w:rsidRPr="00DF1F81" w14:paraId="48D9E036" w14:textId="77777777" w:rsidTr="00BD596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noWrap/>
            <w:hideMark/>
          </w:tcPr>
          <w:p w14:paraId="60EAD73C" w14:textId="77777777" w:rsidR="00FB45B2" w:rsidRPr="00DF1F81" w:rsidRDefault="00FB45B2" w:rsidP="00BD596B">
            <w:r w:rsidRPr="00DF1F81">
              <w:rPr>
                <w:rFonts w:hint="eastAsia"/>
              </w:rPr>
              <w:t xml:space="preserve">  Diabetes mellitus</w:t>
            </w:r>
          </w:p>
        </w:tc>
        <w:tc>
          <w:tcPr>
            <w:tcW w:w="2381" w:type="dxa"/>
            <w:noWrap/>
            <w:hideMark/>
          </w:tcPr>
          <w:p w14:paraId="2C4FFE40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F81">
              <w:rPr>
                <w:rFonts w:hint="eastAsia"/>
              </w:rPr>
              <w:t>16,313 (3.1)</w:t>
            </w:r>
          </w:p>
        </w:tc>
        <w:tc>
          <w:tcPr>
            <w:tcW w:w="2381" w:type="dxa"/>
            <w:noWrap/>
            <w:hideMark/>
          </w:tcPr>
          <w:p w14:paraId="13D9B4D8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F81">
              <w:rPr>
                <w:rFonts w:hint="eastAsia"/>
              </w:rPr>
              <w:t>6,631 (3.6)</w:t>
            </w:r>
          </w:p>
        </w:tc>
        <w:tc>
          <w:tcPr>
            <w:tcW w:w="1080" w:type="dxa"/>
            <w:noWrap/>
            <w:hideMark/>
          </w:tcPr>
          <w:p w14:paraId="21FB82E9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F81">
              <w:rPr>
                <w:rFonts w:hint="eastAsia"/>
              </w:rPr>
              <w:t>&lt;0.001</w:t>
            </w:r>
          </w:p>
        </w:tc>
        <w:bookmarkStart w:id="1" w:name="_GoBack"/>
        <w:bookmarkEnd w:id="1"/>
      </w:tr>
      <w:tr w:rsidR="00FB45B2" w:rsidRPr="00DF1F81" w14:paraId="18F607AD" w14:textId="77777777" w:rsidTr="00BD596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noWrap/>
            <w:hideMark/>
          </w:tcPr>
          <w:p w14:paraId="697B60F7" w14:textId="77777777" w:rsidR="00FB45B2" w:rsidRPr="00DF1F81" w:rsidRDefault="00FB45B2" w:rsidP="00BD596B">
            <w:r w:rsidRPr="00DF1F81">
              <w:rPr>
                <w:rFonts w:hint="eastAsia"/>
              </w:rPr>
              <w:t xml:space="preserve">  Inflammatory bowel disease</w:t>
            </w:r>
          </w:p>
        </w:tc>
        <w:tc>
          <w:tcPr>
            <w:tcW w:w="2381" w:type="dxa"/>
            <w:noWrap/>
            <w:hideMark/>
          </w:tcPr>
          <w:p w14:paraId="3D43CC68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F81">
              <w:rPr>
                <w:rFonts w:hint="eastAsia"/>
              </w:rPr>
              <w:t>249 (0.0)</w:t>
            </w:r>
          </w:p>
        </w:tc>
        <w:tc>
          <w:tcPr>
            <w:tcW w:w="2381" w:type="dxa"/>
            <w:noWrap/>
            <w:hideMark/>
          </w:tcPr>
          <w:p w14:paraId="6D05821A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F81">
              <w:rPr>
                <w:rFonts w:hint="eastAsia"/>
              </w:rPr>
              <w:t>112 (0.1)</w:t>
            </w:r>
          </w:p>
        </w:tc>
        <w:tc>
          <w:tcPr>
            <w:tcW w:w="1080" w:type="dxa"/>
            <w:noWrap/>
            <w:hideMark/>
          </w:tcPr>
          <w:p w14:paraId="075D14DD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F81">
              <w:rPr>
                <w:rFonts w:hint="eastAsia"/>
              </w:rPr>
              <w:t>0.021</w:t>
            </w:r>
          </w:p>
        </w:tc>
      </w:tr>
      <w:tr w:rsidR="00FB45B2" w:rsidRPr="00DF1F81" w14:paraId="539A2C1F" w14:textId="77777777" w:rsidTr="00BD596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noWrap/>
            <w:hideMark/>
          </w:tcPr>
          <w:p w14:paraId="319143D3" w14:textId="77777777" w:rsidR="00FB45B2" w:rsidRPr="00DF1F81" w:rsidRDefault="00FB45B2" w:rsidP="00BD596B">
            <w:r w:rsidRPr="00DF1F81">
              <w:rPr>
                <w:rFonts w:hint="eastAsia"/>
              </w:rPr>
              <w:t>Cholecystectomy</w:t>
            </w:r>
          </w:p>
        </w:tc>
        <w:tc>
          <w:tcPr>
            <w:tcW w:w="2381" w:type="dxa"/>
            <w:noWrap/>
            <w:hideMark/>
          </w:tcPr>
          <w:p w14:paraId="2CE3D689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F81">
              <w:rPr>
                <w:rFonts w:hint="eastAsia"/>
              </w:rPr>
              <w:t>8,124 (1.55)</w:t>
            </w:r>
          </w:p>
        </w:tc>
        <w:tc>
          <w:tcPr>
            <w:tcW w:w="2381" w:type="dxa"/>
            <w:noWrap/>
            <w:hideMark/>
          </w:tcPr>
          <w:p w14:paraId="3BAA1A4A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F81">
              <w:rPr>
                <w:rFonts w:hint="eastAsia"/>
              </w:rPr>
              <w:t>3,238 (1.78)</w:t>
            </w:r>
          </w:p>
        </w:tc>
        <w:tc>
          <w:tcPr>
            <w:tcW w:w="1080" w:type="dxa"/>
            <w:noWrap/>
            <w:hideMark/>
          </w:tcPr>
          <w:p w14:paraId="07BF5E88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F81">
              <w:rPr>
                <w:rFonts w:hint="eastAsia"/>
              </w:rPr>
              <w:t>&lt;0.001</w:t>
            </w:r>
          </w:p>
        </w:tc>
      </w:tr>
      <w:tr w:rsidR="00FB45B2" w:rsidRPr="00DF1F81" w14:paraId="374CF3AA" w14:textId="77777777" w:rsidTr="00BD596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noWrap/>
            <w:hideMark/>
          </w:tcPr>
          <w:p w14:paraId="5C9B7B40" w14:textId="77777777" w:rsidR="00FB45B2" w:rsidRPr="00DF1F81" w:rsidRDefault="00FB45B2" w:rsidP="00BD596B">
            <w:r w:rsidRPr="00DF1F81">
              <w:rPr>
                <w:rFonts w:hint="eastAsia"/>
              </w:rPr>
              <w:t>Appendectomy</w:t>
            </w:r>
          </w:p>
        </w:tc>
        <w:tc>
          <w:tcPr>
            <w:tcW w:w="2381" w:type="dxa"/>
            <w:noWrap/>
            <w:hideMark/>
          </w:tcPr>
          <w:p w14:paraId="53D425DC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F81">
              <w:rPr>
                <w:rFonts w:hint="eastAsia"/>
              </w:rPr>
              <w:t>11,734 (2.23)</w:t>
            </w:r>
          </w:p>
        </w:tc>
        <w:tc>
          <w:tcPr>
            <w:tcW w:w="2381" w:type="dxa"/>
            <w:noWrap/>
            <w:hideMark/>
          </w:tcPr>
          <w:p w14:paraId="0CBD3A13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F81">
              <w:rPr>
                <w:rFonts w:hint="eastAsia"/>
              </w:rPr>
              <w:t>4,360 (2.40)</w:t>
            </w:r>
          </w:p>
        </w:tc>
        <w:tc>
          <w:tcPr>
            <w:tcW w:w="1080" w:type="dxa"/>
            <w:noWrap/>
            <w:hideMark/>
          </w:tcPr>
          <w:p w14:paraId="52699383" w14:textId="77777777" w:rsidR="00FB45B2" w:rsidRPr="00DF1F81" w:rsidRDefault="00FB45B2" w:rsidP="00BD5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F81">
              <w:rPr>
                <w:rFonts w:hint="eastAsia"/>
              </w:rPr>
              <w:t>&lt;0.001</w:t>
            </w:r>
          </w:p>
        </w:tc>
      </w:tr>
    </w:tbl>
    <w:p w14:paraId="23358017" w14:textId="54B4480E" w:rsidR="001A14B6" w:rsidRPr="001A14B6" w:rsidRDefault="001A14B6" w:rsidP="00BD596B">
      <w:r>
        <w:rPr>
          <w:rFonts w:hint="eastAsia"/>
        </w:rPr>
        <w:t>V</w:t>
      </w:r>
      <w:r>
        <w:t>alues are presented as number (%) or mean</w:t>
      </w:r>
      <w:r w:rsidRPr="001A14B6">
        <w:rPr>
          <w:rFonts w:hint="eastAsia"/>
        </w:rPr>
        <w:t>±</w:t>
      </w:r>
      <w:r>
        <w:rPr>
          <w:rFonts w:hint="eastAsia"/>
        </w:rPr>
        <w:t>s</w:t>
      </w:r>
      <w:r>
        <w:t>tandard deviation.</w:t>
      </w:r>
    </w:p>
    <w:p w14:paraId="6A4052F1" w14:textId="43368215" w:rsidR="001A14B6" w:rsidRDefault="001A14B6" w:rsidP="00BD596B">
      <w:r w:rsidRPr="001A14B6">
        <w:rPr>
          <w:vertAlign w:val="superscript"/>
        </w:rPr>
        <w:t>1</w:t>
      </w:r>
      <w:r w:rsidR="00B541CF" w:rsidRPr="00B541CF">
        <w:rPr>
          <w:rFonts w:hint="eastAsia"/>
        </w:rPr>
        <w:t>T</w:t>
      </w:r>
      <w:r w:rsidR="00B541CF">
        <w:t>he chi-square test for categorical value and the</w:t>
      </w:r>
      <w:r w:rsidR="00FB45B2" w:rsidRPr="00DF1F81">
        <w:t xml:space="preserve"> </w:t>
      </w:r>
      <w:r w:rsidR="00FB45B2" w:rsidRPr="00B541CF">
        <w:rPr>
          <w:i/>
        </w:rPr>
        <w:t>t</w:t>
      </w:r>
      <w:r w:rsidR="00FB45B2" w:rsidRPr="00DF1F81">
        <w:t>-test for continuous value</w:t>
      </w:r>
      <w:r w:rsidR="00B541CF">
        <w:t>.</w:t>
      </w:r>
    </w:p>
    <w:p w14:paraId="1E2C89E4" w14:textId="53F88676" w:rsidR="00FB45B2" w:rsidRPr="00DF1F81" w:rsidRDefault="001A14B6" w:rsidP="00BD596B">
      <w:r w:rsidRPr="001A14B6">
        <w:rPr>
          <w:vertAlign w:val="superscript"/>
        </w:rPr>
        <w:t>2</w:t>
      </w:r>
      <w:r w:rsidR="00B541CF">
        <w:t>A</w:t>
      </w:r>
      <w:r w:rsidR="00FB45B2" w:rsidRPr="00DF1F81">
        <w:rPr>
          <w:rFonts w:hint="eastAsia"/>
        </w:rPr>
        <w:t>ge at study entry</w:t>
      </w:r>
    </w:p>
    <w:sectPr w:rsidR="00FB45B2" w:rsidRPr="00DF1F81" w:rsidSect="001A14B6">
      <w:pgSz w:w="16838" w:h="11906" w:orient="landscape"/>
      <w:pgMar w:top="1080" w:right="1440" w:bottom="1080" w:left="144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8021C6" w16cid:durableId="1E9A5820"/>
  <w16cid:commentId w16cid:paraId="699D7778" w16cid:durableId="1E9A58BA"/>
  <w16cid:commentId w16cid:paraId="74B0D973" w16cid:durableId="1E9A64A8"/>
  <w16cid:commentId w16cid:paraId="6C64A762" w16cid:durableId="1E9A654D"/>
  <w16cid:commentId w16cid:paraId="72C1D11A" w16cid:durableId="1E9A65F5"/>
  <w16cid:commentId w16cid:paraId="3E2190F6" w16cid:durableId="1E9A6838"/>
  <w16cid:commentId w16cid:paraId="3324FCAE" w16cid:durableId="1E9A69E0"/>
  <w16cid:commentId w16cid:paraId="1E767249" w16cid:durableId="1E9A6A52"/>
  <w16cid:commentId w16cid:paraId="7AE1345F" w16cid:durableId="1E9A6C1A"/>
  <w16cid:commentId w16cid:paraId="7EB23B25" w16cid:durableId="1E9A6D0C"/>
  <w16cid:commentId w16cid:paraId="27DB88BC" w16cid:durableId="1E9A6D47"/>
  <w16cid:commentId w16cid:paraId="6868211F" w16cid:durableId="1E9A6EB4"/>
  <w16cid:commentId w16cid:paraId="12108DEF" w16cid:durableId="1E9A6F18"/>
  <w16cid:commentId w16cid:paraId="216098C5" w16cid:durableId="1E9A5711"/>
  <w16cid:commentId w16cid:paraId="0F5BE5BB" w16cid:durableId="1E9A633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2A772" w14:textId="77777777" w:rsidR="00C1437B" w:rsidRDefault="00C1437B">
      <w:pPr>
        <w:spacing w:after="0" w:line="240" w:lineRule="auto"/>
      </w:pPr>
      <w:r>
        <w:separator/>
      </w:r>
    </w:p>
  </w:endnote>
  <w:endnote w:type="continuationSeparator" w:id="0">
    <w:p w14:paraId="7AC7A15B" w14:textId="77777777" w:rsidR="00C1437B" w:rsidRDefault="00C1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Uni">
    <w:altName w:val="Batang"/>
    <w:charset w:val="81"/>
    <w:family w:val="roman"/>
    <w:pitch w:val="variable"/>
    <w:sig w:usb0="B334AAFF" w:usb1="F9DFFFFF" w:usb2="0000003E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FDDC5" w14:textId="77777777" w:rsidR="00C1437B" w:rsidRDefault="00C1437B">
      <w:pPr>
        <w:spacing w:after="0" w:line="240" w:lineRule="auto"/>
      </w:pPr>
      <w:r>
        <w:separator/>
      </w:r>
    </w:p>
  </w:footnote>
  <w:footnote w:type="continuationSeparator" w:id="0">
    <w:p w14:paraId="70FB53B9" w14:textId="77777777" w:rsidR="00C1437B" w:rsidRDefault="00C1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A0C7F"/>
    <w:multiLevelType w:val="hybridMultilevel"/>
    <w:tmpl w:val="AFF28022"/>
    <w:lvl w:ilvl="0" w:tplc="462ED3F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8EB6586"/>
    <w:multiLevelType w:val="hybridMultilevel"/>
    <w:tmpl w:val="5962923E"/>
    <w:lvl w:ilvl="0" w:tplc="B6DCB5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4570A30"/>
    <w:multiLevelType w:val="hybridMultilevel"/>
    <w:tmpl w:val="66F0724A"/>
    <w:lvl w:ilvl="0" w:tplc="503EE7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WordTimer" w:val="6330"/>
  </w:docVars>
  <w:rsids>
    <w:rsidRoot w:val="00FB45B2"/>
    <w:rsid w:val="0001321F"/>
    <w:rsid w:val="00014BE3"/>
    <w:rsid w:val="000246F4"/>
    <w:rsid w:val="000259E6"/>
    <w:rsid w:val="00034CE5"/>
    <w:rsid w:val="0005000B"/>
    <w:rsid w:val="00055B67"/>
    <w:rsid w:val="00061EC9"/>
    <w:rsid w:val="0007434A"/>
    <w:rsid w:val="00077903"/>
    <w:rsid w:val="00094BB6"/>
    <w:rsid w:val="000A19F9"/>
    <w:rsid w:val="000A4CE2"/>
    <w:rsid w:val="000C257A"/>
    <w:rsid w:val="000D342B"/>
    <w:rsid w:val="000D53E5"/>
    <w:rsid w:val="000E0753"/>
    <w:rsid w:val="000E1F6C"/>
    <w:rsid w:val="000F14E1"/>
    <w:rsid w:val="0011430F"/>
    <w:rsid w:val="00127D0B"/>
    <w:rsid w:val="001506D7"/>
    <w:rsid w:val="0016034D"/>
    <w:rsid w:val="001A14B6"/>
    <w:rsid w:val="001B0988"/>
    <w:rsid w:val="001B56DE"/>
    <w:rsid w:val="001C1028"/>
    <w:rsid w:val="001C5681"/>
    <w:rsid w:val="001E3145"/>
    <w:rsid w:val="001E55A6"/>
    <w:rsid w:val="00202980"/>
    <w:rsid w:val="00206E54"/>
    <w:rsid w:val="00226FC3"/>
    <w:rsid w:val="002357F1"/>
    <w:rsid w:val="002516B2"/>
    <w:rsid w:val="00251CA7"/>
    <w:rsid w:val="00265BFC"/>
    <w:rsid w:val="00272931"/>
    <w:rsid w:val="00285272"/>
    <w:rsid w:val="0029092F"/>
    <w:rsid w:val="002911DE"/>
    <w:rsid w:val="002B1827"/>
    <w:rsid w:val="002C5C01"/>
    <w:rsid w:val="002D7CF6"/>
    <w:rsid w:val="002E0DF2"/>
    <w:rsid w:val="002E1531"/>
    <w:rsid w:val="002E30FA"/>
    <w:rsid w:val="0030664A"/>
    <w:rsid w:val="00311FA4"/>
    <w:rsid w:val="0031646C"/>
    <w:rsid w:val="00327393"/>
    <w:rsid w:val="00355438"/>
    <w:rsid w:val="003632EB"/>
    <w:rsid w:val="00383A0E"/>
    <w:rsid w:val="00384AFE"/>
    <w:rsid w:val="00391E76"/>
    <w:rsid w:val="003A4E3D"/>
    <w:rsid w:val="003B64A5"/>
    <w:rsid w:val="003D4A40"/>
    <w:rsid w:val="003E2DED"/>
    <w:rsid w:val="003E61E0"/>
    <w:rsid w:val="003E62BD"/>
    <w:rsid w:val="003F07AE"/>
    <w:rsid w:val="00402877"/>
    <w:rsid w:val="00404794"/>
    <w:rsid w:val="004241B9"/>
    <w:rsid w:val="0043364F"/>
    <w:rsid w:val="00447EE1"/>
    <w:rsid w:val="004610CF"/>
    <w:rsid w:val="0047103C"/>
    <w:rsid w:val="004846AE"/>
    <w:rsid w:val="00492176"/>
    <w:rsid w:val="00495F8A"/>
    <w:rsid w:val="004A7261"/>
    <w:rsid w:val="004B16AF"/>
    <w:rsid w:val="004D4D43"/>
    <w:rsid w:val="004E1B56"/>
    <w:rsid w:val="004E4E76"/>
    <w:rsid w:val="004F5A77"/>
    <w:rsid w:val="005014BF"/>
    <w:rsid w:val="0052011E"/>
    <w:rsid w:val="0052126A"/>
    <w:rsid w:val="00555CA6"/>
    <w:rsid w:val="005570D8"/>
    <w:rsid w:val="005747E6"/>
    <w:rsid w:val="00582A35"/>
    <w:rsid w:val="00592231"/>
    <w:rsid w:val="00597FE8"/>
    <w:rsid w:val="005A0E10"/>
    <w:rsid w:val="005A61FD"/>
    <w:rsid w:val="005B1B0A"/>
    <w:rsid w:val="005C3C3C"/>
    <w:rsid w:val="005E47C5"/>
    <w:rsid w:val="005E4B85"/>
    <w:rsid w:val="005F0134"/>
    <w:rsid w:val="005F6711"/>
    <w:rsid w:val="00646562"/>
    <w:rsid w:val="00647304"/>
    <w:rsid w:val="00651C1D"/>
    <w:rsid w:val="0065419C"/>
    <w:rsid w:val="00665C14"/>
    <w:rsid w:val="00670E2D"/>
    <w:rsid w:val="0068048D"/>
    <w:rsid w:val="00695155"/>
    <w:rsid w:val="006A1195"/>
    <w:rsid w:val="006C5B95"/>
    <w:rsid w:val="006E42C3"/>
    <w:rsid w:val="0070133E"/>
    <w:rsid w:val="007014FB"/>
    <w:rsid w:val="007016EC"/>
    <w:rsid w:val="007027F2"/>
    <w:rsid w:val="0071509E"/>
    <w:rsid w:val="00731053"/>
    <w:rsid w:val="00755D2B"/>
    <w:rsid w:val="00771F76"/>
    <w:rsid w:val="00772A07"/>
    <w:rsid w:val="007B7F5B"/>
    <w:rsid w:val="007D0235"/>
    <w:rsid w:val="007D6AC6"/>
    <w:rsid w:val="007E1EEF"/>
    <w:rsid w:val="007E30C9"/>
    <w:rsid w:val="00813240"/>
    <w:rsid w:val="00814792"/>
    <w:rsid w:val="00815852"/>
    <w:rsid w:val="00822470"/>
    <w:rsid w:val="00836A0D"/>
    <w:rsid w:val="008531D5"/>
    <w:rsid w:val="00880374"/>
    <w:rsid w:val="00881F85"/>
    <w:rsid w:val="008A442B"/>
    <w:rsid w:val="008D53FE"/>
    <w:rsid w:val="00902EB1"/>
    <w:rsid w:val="009060CD"/>
    <w:rsid w:val="0092759D"/>
    <w:rsid w:val="00955478"/>
    <w:rsid w:val="00956DED"/>
    <w:rsid w:val="0096232F"/>
    <w:rsid w:val="00967341"/>
    <w:rsid w:val="0097166F"/>
    <w:rsid w:val="00980FA6"/>
    <w:rsid w:val="009860B4"/>
    <w:rsid w:val="009B225F"/>
    <w:rsid w:val="009B27D7"/>
    <w:rsid w:val="009B67F0"/>
    <w:rsid w:val="009C1D55"/>
    <w:rsid w:val="009C2B30"/>
    <w:rsid w:val="009E6E79"/>
    <w:rsid w:val="00A05A83"/>
    <w:rsid w:val="00A14AD3"/>
    <w:rsid w:val="00A245E0"/>
    <w:rsid w:val="00A27FE2"/>
    <w:rsid w:val="00A321B7"/>
    <w:rsid w:val="00A436F1"/>
    <w:rsid w:val="00A60652"/>
    <w:rsid w:val="00A7458E"/>
    <w:rsid w:val="00A75125"/>
    <w:rsid w:val="00A77DAB"/>
    <w:rsid w:val="00AA0906"/>
    <w:rsid w:val="00AB51D5"/>
    <w:rsid w:val="00AD4C77"/>
    <w:rsid w:val="00AD4EDD"/>
    <w:rsid w:val="00AD7F5F"/>
    <w:rsid w:val="00AF0C22"/>
    <w:rsid w:val="00AF2516"/>
    <w:rsid w:val="00AF2F74"/>
    <w:rsid w:val="00B04846"/>
    <w:rsid w:val="00B12EE6"/>
    <w:rsid w:val="00B20B5B"/>
    <w:rsid w:val="00B20C6A"/>
    <w:rsid w:val="00B233FA"/>
    <w:rsid w:val="00B31B8E"/>
    <w:rsid w:val="00B327E4"/>
    <w:rsid w:val="00B32A2E"/>
    <w:rsid w:val="00B443CB"/>
    <w:rsid w:val="00B47917"/>
    <w:rsid w:val="00B514A0"/>
    <w:rsid w:val="00B541CF"/>
    <w:rsid w:val="00B603C9"/>
    <w:rsid w:val="00B70125"/>
    <w:rsid w:val="00B812A2"/>
    <w:rsid w:val="00B81CFD"/>
    <w:rsid w:val="00B86977"/>
    <w:rsid w:val="00B931EA"/>
    <w:rsid w:val="00BA11D0"/>
    <w:rsid w:val="00BB380C"/>
    <w:rsid w:val="00BC2414"/>
    <w:rsid w:val="00BD596B"/>
    <w:rsid w:val="00BE6D33"/>
    <w:rsid w:val="00C1437B"/>
    <w:rsid w:val="00C24D5C"/>
    <w:rsid w:val="00C40787"/>
    <w:rsid w:val="00C44B6C"/>
    <w:rsid w:val="00C453D1"/>
    <w:rsid w:val="00C47201"/>
    <w:rsid w:val="00C47933"/>
    <w:rsid w:val="00C535C4"/>
    <w:rsid w:val="00C91E54"/>
    <w:rsid w:val="00CD50B3"/>
    <w:rsid w:val="00CE3858"/>
    <w:rsid w:val="00CE3D0C"/>
    <w:rsid w:val="00CE66F0"/>
    <w:rsid w:val="00CF7D69"/>
    <w:rsid w:val="00D02085"/>
    <w:rsid w:val="00D2163D"/>
    <w:rsid w:val="00D404D4"/>
    <w:rsid w:val="00D54395"/>
    <w:rsid w:val="00D5637B"/>
    <w:rsid w:val="00D635B4"/>
    <w:rsid w:val="00D763FC"/>
    <w:rsid w:val="00D8275A"/>
    <w:rsid w:val="00DC4FCF"/>
    <w:rsid w:val="00DD53FD"/>
    <w:rsid w:val="00DD6335"/>
    <w:rsid w:val="00DF1F81"/>
    <w:rsid w:val="00E06A69"/>
    <w:rsid w:val="00E06D87"/>
    <w:rsid w:val="00E432E7"/>
    <w:rsid w:val="00E67F84"/>
    <w:rsid w:val="00EB3B65"/>
    <w:rsid w:val="00ED53A3"/>
    <w:rsid w:val="00EE0A15"/>
    <w:rsid w:val="00EF3608"/>
    <w:rsid w:val="00F00FA6"/>
    <w:rsid w:val="00F0465D"/>
    <w:rsid w:val="00F26EBA"/>
    <w:rsid w:val="00F32DDB"/>
    <w:rsid w:val="00F40A01"/>
    <w:rsid w:val="00F412F0"/>
    <w:rsid w:val="00F52AEC"/>
    <w:rsid w:val="00F70B57"/>
    <w:rsid w:val="00F723AB"/>
    <w:rsid w:val="00F72595"/>
    <w:rsid w:val="00F80163"/>
    <w:rsid w:val="00F8109E"/>
    <w:rsid w:val="00F83FDB"/>
    <w:rsid w:val="00F86150"/>
    <w:rsid w:val="00F927B0"/>
    <w:rsid w:val="00FA64DF"/>
    <w:rsid w:val="00FB45B2"/>
    <w:rsid w:val="00FB4B80"/>
    <w:rsid w:val="00FC2989"/>
    <w:rsid w:val="00FD4236"/>
    <w:rsid w:val="00F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F7F07"/>
  <w15:chartTrackingRefBased/>
  <w15:docId w15:val="{7EA42712-63FC-47E2-AA6E-D692D825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5B2"/>
    <w:pPr>
      <w:widowControl w:val="0"/>
      <w:wordWrap w:val="0"/>
      <w:autoSpaceDE w:val="0"/>
      <w:autoSpaceDN w:val="0"/>
    </w:pPr>
    <w:rPr>
      <w:rFonts w:ascii="Arial Unicode MS" w:eastAsia="Arial Unicode MS" w:hAnsi="Arial Unicode MS" w:cs="Arial Unicode MS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B45B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B45B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B45B2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FB45B2"/>
    <w:rPr>
      <w:rFonts w:asciiTheme="majorHAnsi" w:eastAsiaTheme="majorEastAsia" w:hAnsiTheme="majorHAnsi" w:cstheme="majorBidi"/>
      <w:szCs w:val="20"/>
    </w:rPr>
  </w:style>
  <w:style w:type="character" w:styleId="a3">
    <w:name w:val="Hyperlink"/>
    <w:basedOn w:val="a0"/>
    <w:uiPriority w:val="99"/>
    <w:unhideWhenUsed/>
    <w:rsid w:val="00FB45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45B2"/>
    <w:pPr>
      <w:ind w:leftChars="400" w:left="800"/>
    </w:pPr>
  </w:style>
  <w:style w:type="paragraph" w:customStyle="1" w:styleId="EndNoteBibliographyTitle">
    <w:name w:val="EndNote Bibliography Title"/>
    <w:basedOn w:val="a"/>
    <w:link w:val="EndNoteBibliographyTitleChar"/>
    <w:rsid w:val="00FB45B2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FB45B2"/>
    <w:rPr>
      <w:rFonts w:ascii="맑은 고딕" w:eastAsia="맑은 고딕" w:hAnsi="맑은 고딕" w:cs="Arial Unicode MS"/>
      <w:noProof/>
      <w:szCs w:val="20"/>
    </w:rPr>
  </w:style>
  <w:style w:type="paragraph" w:customStyle="1" w:styleId="EndNoteBibliography">
    <w:name w:val="EndNote Bibliography"/>
    <w:basedOn w:val="a"/>
    <w:link w:val="EndNoteBibliographyChar"/>
    <w:rsid w:val="00FB45B2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FB45B2"/>
    <w:rPr>
      <w:rFonts w:ascii="맑은 고딕" w:eastAsia="맑은 고딕" w:hAnsi="맑은 고딕" w:cs="Arial Unicode MS"/>
      <w:noProof/>
      <w:szCs w:val="20"/>
    </w:rPr>
  </w:style>
  <w:style w:type="table" w:styleId="a5">
    <w:name w:val="Table Grid"/>
    <w:basedOn w:val="a1"/>
    <w:uiPriority w:val="39"/>
    <w:rsid w:val="00FB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FB45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FB45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B45B2"/>
    <w:rPr>
      <w:rFonts w:ascii="Arial Unicode MS" w:eastAsia="Arial Unicode MS" w:hAnsi="Arial Unicode MS" w:cs="Arial Unicode MS"/>
      <w:szCs w:val="20"/>
    </w:rPr>
  </w:style>
  <w:style w:type="paragraph" w:styleId="a7">
    <w:name w:val="footer"/>
    <w:basedOn w:val="a"/>
    <w:link w:val="Char0"/>
    <w:uiPriority w:val="99"/>
    <w:unhideWhenUsed/>
    <w:rsid w:val="00FB45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B45B2"/>
    <w:rPr>
      <w:rFonts w:ascii="Arial Unicode MS" w:eastAsia="Arial Unicode MS" w:hAnsi="Arial Unicode MS" w:cs="Arial Unicode MS"/>
      <w:szCs w:val="20"/>
    </w:rPr>
  </w:style>
  <w:style w:type="character" w:styleId="a8">
    <w:name w:val="annotation reference"/>
    <w:basedOn w:val="a0"/>
    <w:uiPriority w:val="99"/>
    <w:semiHidden/>
    <w:unhideWhenUsed/>
    <w:rsid w:val="00FB45B2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FB45B2"/>
    <w:pPr>
      <w:spacing w:line="240" w:lineRule="auto"/>
      <w:jc w:val="left"/>
    </w:pPr>
    <w:rPr>
      <w:rFonts w:ascii="Tahoma" w:hAnsi="Tahoma" w:cs="Tahoma"/>
      <w:sz w:val="16"/>
    </w:rPr>
  </w:style>
  <w:style w:type="character" w:customStyle="1" w:styleId="Char1">
    <w:name w:val="메모 텍스트 Char"/>
    <w:basedOn w:val="a0"/>
    <w:link w:val="a9"/>
    <w:uiPriority w:val="99"/>
    <w:semiHidden/>
    <w:rsid w:val="00FB45B2"/>
    <w:rPr>
      <w:rFonts w:ascii="Tahoma" w:eastAsia="Arial Unicode MS" w:hAnsi="Tahoma" w:cs="Tahoma"/>
      <w:sz w:val="16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FB45B2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FB45B2"/>
    <w:rPr>
      <w:rFonts w:ascii="Arial Unicode MS" w:eastAsia="Arial Unicode MS" w:hAnsi="Arial Unicode MS" w:cs="Arial Unicode MS"/>
      <w:b/>
      <w:bCs/>
      <w:sz w:val="16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FB45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FB45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제목1"/>
    <w:basedOn w:val="1"/>
    <w:link w:val="1Char0"/>
    <w:autoRedefine/>
    <w:qFormat/>
    <w:rsid w:val="00FB45B2"/>
    <w:pPr>
      <w:wordWrap/>
      <w:spacing w:line="460" w:lineRule="atLeast"/>
    </w:pPr>
    <w:rPr>
      <w:rFonts w:ascii="Arial Unicode MS" w:eastAsia="Arial Unicode MS" w:hAnsi="Arial Unicode MS" w:cs="Arial Unicode MS"/>
      <w:b/>
      <w:sz w:val="22"/>
    </w:rPr>
  </w:style>
  <w:style w:type="paragraph" w:customStyle="1" w:styleId="21">
    <w:name w:val="제목2"/>
    <w:basedOn w:val="2"/>
    <w:link w:val="2Char0"/>
    <w:qFormat/>
    <w:rsid w:val="00FB45B2"/>
    <w:pPr>
      <w:wordWrap/>
      <w:spacing w:line="460" w:lineRule="atLeast"/>
    </w:pPr>
    <w:rPr>
      <w:rFonts w:ascii="Arial Unicode MS" w:eastAsia="Arial Unicode MS" w:hAnsi="Arial Unicode MS" w:cs="Arial Unicode MS"/>
      <w:b/>
    </w:rPr>
  </w:style>
  <w:style w:type="character" w:customStyle="1" w:styleId="1Char0">
    <w:name w:val="제목1 Char"/>
    <w:basedOn w:val="a0"/>
    <w:link w:val="10"/>
    <w:rsid w:val="00FB45B2"/>
    <w:rPr>
      <w:rFonts w:ascii="Arial Unicode MS" w:eastAsia="Arial Unicode MS" w:hAnsi="Arial Unicode MS" w:cs="Arial Unicode MS"/>
      <w:b/>
      <w:sz w:val="22"/>
      <w:szCs w:val="28"/>
    </w:rPr>
  </w:style>
  <w:style w:type="paragraph" w:customStyle="1" w:styleId="11">
    <w:name w:val="본문1"/>
    <w:basedOn w:val="a"/>
    <w:link w:val="1Char1"/>
    <w:qFormat/>
    <w:rsid w:val="00FB45B2"/>
    <w:pPr>
      <w:wordWrap/>
      <w:spacing w:line="240" w:lineRule="auto"/>
      <w:ind w:firstLineChars="50" w:firstLine="50"/>
    </w:pPr>
    <w:rPr>
      <w:sz w:val="22"/>
    </w:rPr>
  </w:style>
  <w:style w:type="character" w:customStyle="1" w:styleId="2Char0">
    <w:name w:val="제목2 Char"/>
    <w:basedOn w:val="a0"/>
    <w:link w:val="21"/>
    <w:rsid w:val="00FB45B2"/>
    <w:rPr>
      <w:rFonts w:ascii="Arial Unicode MS" w:eastAsia="Arial Unicode MS" w:hAnsi="Arial Unicode MS" w:cs="Arial Unicode MS"/>
      <w:b/>
      <w:szCs w:val="20"/>
    </w:rPr>
  </w:style>
  <w:style w:type="character" w:customStyle="1" w:styleId="1Char1">
    <w:name w:val="본문1 Char"/>
    <w:basedOn w:val="a0"/>
    <w:link w:val="11"/>
    <w:rsid w:val="00FB45B2"/>
    <w:rPr>
      <w:rFonts w:ascii="Arial Unicode MS" w:eastAsia="Arial Unicode MS" w:hAnsi="Arial Unicode MS" w:cs="Arial Unicode MS"/>
      <w:sz w:val="22"/>
      <w:szCs w:val="20"/>
    </w:rPr>
  </w:style>
  <w:style w:type="paragraph" w:styleId="ac">
    <w:name w:val="caption"/>
    <w:basedOn w:val="a"/>
    <w:next w:val="a"/>
    <w:uiPriority w:val="35"/>
    <w:unhideWhenUsed/>
    <w:qFormat/>
    <w:rsid w:val="00FB45B2"/>
    <w:rPr>
      <w:b/>
      <w:bCs/>
      <w:sz w:val="24"/>
    </w:rPr>
  </w:style>
  <w:style w:type="paragraph" w:styleId="ad">
    <w:name w:val="Normal (Web)"/>
    <w:basedOn w:val="a"/>
    <w:uiPriority w:val="99"/>
    <w:semiHidden/>
    <w:unhideWhenUsed/>
    <w:rsid w:val="00FB45B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e">
    <w:name w:val="바탕글"/>
    <w:basedOn w:val="a"/>
    <w:rsid w:val="00FB45B2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</w:rPr>
  </w:style>
  <w:style w:type="paragraph" w:styleId="af">
    <w:name w:val="No Spacing"/>
    <w:uiPriority w:val="1"/>
    <w:qFormat/>
    <w:rsid w:val="00FB45B2"/>
    <w:pPr>
      <w:widowControl w:val="0"/>
      <w:wordWrap w:val="0"/>
      <w:autoSpaceDE w:val="0"/>
      <w:autoSpaceDN w:val="0"/>
      <w:spacing w:after="0" w:line="240" w:lineRule="auto"/>
    </w:pPr>
    <w:rPr>
      <w:rFonts w:ascii="Times New Roman Uni" w:eastAsia="Times New Roman Uni" w:hAnsi="Times New Roman Uni" w:cs="Times New Roman Uni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FB45B2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FB45B2"/>
    <w:pPr>
      <w:widowControl/>
      <w:wordWrap/>
      <w:autoSpaceDE/>
      <w:autoSpaceDN/>
      <w:spacing w:after="100"/>
      <w:ind w:left="22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FB45B2"/>
    <w:pPr>
      <w:widowControl/>
      <w:wordWrap/>
      <w:autoSpaceDE/>
      <w:autoSpaceDN/>
      <w:spacing w:after="10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FB45B2"/>
    <w:pPr>
      <w:widowControl/>
      <w:wordWrap/>
      <w:autoSpaceDE/>
      <w:autoSpaceDN/>
      <w:spacing w:after="100"/>
      <w:ind w:left="44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af0">
    <w:name w:val="table of figures"/>
    <w:basedOn w:val="a"/>
    <w:next w:val="a"/>
    <w:uiPriority w:val="99"/>
    <w:unhideWhenUsed/>
    <w:rsid w:val="00FB45B2"/>
    <w:pPr>
      <w:ind w:hangingChars="200" w:hanging="198"/>
    </w:pPr>
    <w:rPr>
      <w:sz w:val="24"/>
    </w:rPr>
  </w:style>
  <w:style w:type="character" w:customStyle="1" w:styleId="13">
    <w:name w:val="확인되지 않은 멘션1"/>
    <w:basedOn w:val="a0"/>
    <w:uiPriority w:val="99"/>
    <w:semiHidden/>
    <w:unhideWhenUsed/>
    <w:rsid w:val="00FB45B2"/>
    <w:rPr>
      <w:color w:val="808080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FB45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2018-09-14T05:16:00Z</cp:lastPrinted>
  <dcterms:created xsi:type="dcterms:W3CDTF">2018-12-04T04:45:00Z</dcterms:created>
  <dcterms:modified xsi:type="dcterms:W3CDTF">2018-12-04T04:45:00Z</dcterms:modified>
</cp:coreProperties>
</file>